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6A816" w14:textId="77777777" w:rsidR="00DC65CB" w:rsidRPr="00DC65CB" w:rsidRDefault="00DC65CB" w:rsidP="00DC65C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erif JP" w:eastAsia="Times New Roman" w:hAnsi="Noto Serif JP" w:cs="Times New Roman"/>
          <w:color w:val="000000"/>
          <w:sz w:val="36"/>
          <w:szCs w:val="36"/>
          <w:lang w:eastAsia="ru-RU"/>
        </w:rPr>
      </w:pPr>
      <w:r w:rsidRPr="00DC65CB">
        <w:rPr>
          <w:rFonts w:ascii="Noto Serif JP" w:eastAsia="Times New Roman" w:hAnsi="Noto Serif JP" w:cs="Times New Roman"/>
          <w:color w:val="000000"/>
          <w:sz w:val="36"/>
          <w:szCs w:val="36"/>
          <w:lang w:eastAsia="ru-RU"/>
        </w:rPr>
        <w:t>Вольф Федор Викторович</w:t>
      </w:r>
    </w:p>
    <w:p w14:paraId="7DD784ED" w14:textId="715A5CBC" w:rsidR="00DC65CB" w:rsidRPr="00DC65CB" w:rsidRDefault="00DC65CB" w:rsidP="00DC65CB">
      <w:pPr>
        <w:shd w:val="clear" w:color="auto" w:fill="FFFFFF"/>
        <w:spacing w:after="0" w:line="237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C65CB">
        <w:rPr>
          <w:rFonts w:ascii="Tahoma" w:eastAsia="Times New Roman" w:hAnsi="Tahoma" w:cs="Tahoma"/>
          <w:noProof/>
          <w:color w:val="3180C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A9C42C" wp14:editId="7157C6FF">
            <wp:simplePos x="0" y="0"/>
            <wp:positionH relativeFrom="column">
              <wp:posOffset>4386</wp:posOffset>
            </wp:positionH>
            <wp:positionV relativeFrom="paragraph">
              <wp:posOffset>3721</wp:posOffset>
            </wp:positionV>
            <wp:extent cx="1637665" cy="2052320"/>
            <wp:effectExtent l="0" t="0" r="635" b="5080"/>
            <wp:wrapThrough wrapText="bothSides">
              <wp:wrapPolygon edited="0">
                <wp:start x="0" y="0"/>
                <wp:lineTo x="0" y="21453"/>
                <wp:lineTo x="21357" y="21453"/>
                <wp:lineTo x="21357" y="0"/>
                <wp:lineTo x="0" y="0"/>
              </wp:wrapPolygon>
            </wp:wrapThrough>
            <wp:docPr id="1" name="Рисунок 1" descr="Вольф Федор Викторович">
              <a:hlinkClick xmlns:a="http://schemas.openxmlformats.org/drawingml/2006/main" r:id="rId5" tooltip="&quot;Вольф Федор Викторови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ьф Федор Викторович">
                      <a:hlinkClick r:id="rId5" tooltip="&quot;Вольф Федор Викторови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Вольф Федор Викторович родился на берегах Волги 21 декабря 1940 года. Детство его выпало на страшные военные годы. Его мать с детьми была сослана из г. Энгельса под п. Туруханск в д. Костино. Здесь Федя Вольф закончил 7 классов. В 1958 году он поступил в </w:t>
      </w:r>
      <w:proofErr w:type="spellStart"/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Подтесовское</w:t>
      </w:r>
      <w:proofErr w:type="spellEnd"/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речное училище № 5, которое успешно закончил в 1961 году. После этого 8 лет проработал на флоте, а затем перешел в ГПТУ № 5 на должность физрука, одновременно обучаясь в Красноярском техникуме физической культуры. Спортивная работа стала нормой его жизни, это были годы активного спорта, многочисленных поездок на соревнования по футболу и хоккею не только районного, но и краевого значения.</w:t>
      </w:r>
    </w:p>
    <w:p w14:paraId="50137A19" w14:textId="77777777" w:rsidR="00DC65CB" w:rsidRPr="00DC65CB" w:rsidRDefault="00DC65CB" w:rsidP="00DC65CB">
      <w:pPr>
        <w:shd w:val="clear" w:color="auto" w:fill="FFFFFF"/>
        <w:spacing w:after="0" w:line="237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Федор Викторович активно занимался волейболом, увлекался баскетболом, он отличался редкостным умением организовать, привлечь, научить, подбодрить.</w:t>
      </w:r>
    </w:p>
    <w:p w14:paraId="163FF09E" w14:textId="77777777" w:rsidR="00DC65CB" w:rsidRPr="00DC65CB" w:rsidRDefault="00DC65CB" w:rsidP="00DC65CB">
      <w:pPr>
        <w:shd w:val="clear" w:color="auto" w:fill="FFFFFF"/>
        <w:spacing w:after="0" w:line="237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Ф.В. Вольф в жизни всего добился сам. Он закончил Красноярский Государственный педагогический институт, факультет физического воспитания, стоял у истоков создания в п. </w:t>
      </w:r>
      <w:proofErr w:type="spellStart"/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Подтесово</w:t>
      </w:r>
      <w:proofErr w:type="spellEnd"/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детско-юношеской спортивной школы. В 2001 году Ф.В. Вольф стал первым директором Подтесовской районной ДЮСШ. Много сил и энергии отдавал он своей работе, был всегда молод душой, заражал любовью к жизни, к спорту всех вокруг себя. За самоотверженный труд Ф.В. Вольф награжден знаком «Отличник физической культуры и спорта», имеет звание «Ветеран труда».</w:t>
      </w:r>
    </w:p>
    <w:p w14:paraId="2DFEA794" w14:textId="77777777" w:rsidR="00DC65CB" w:rsidRPr="00DC65CB" w:rsidRDefault="00DC65CB" w:rsidP="00DC65CB">
      <w:pPr>
        <w:shd w:val="clear" w:color="auto" w:fill="FFFFFF"/>
        <w:spacing w:after="0" w:line="237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C65C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 сожалению, недолго проработал Федор Викторович на любимой работе в ДЮСШ, 5 февраля 2003 года его не стало. Учитывая особый вклад в развитие спорта, Енисейский районный Совет депутатов решил присвоить детско-юношеской спортивной школе имя основателя и первого директора Федора Викторовича Вольфа.</w:t>
      </w:r>
    </w:p>
    <w:p w14:paraId="1D6FABDD" w14:textId="77777777" w:rsidR="00DC65CB" w:rsidRPr="00DC65CB" w:rsidRDefault="00DC65CB" w:rsidP="00DC65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1BB515D0" w14:textId="77777777" w:rsidR="00E6745C" w:rsidRDefault="00E6745C"/>
    <w:sectPr w:rsidR="00E6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JP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811A82"/>
    <w:multiLevelType w:val="multilevel"/>
    <w:tmpl w:val="25E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BC"/>
    <w:rsid w:val="00121ABC"/>
    <w:rsid w:val="00DC65CB"/>
    <w:rsid w:val="00E6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2ADE7-A030-41D0-A0B8-B1D9F9BC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evious">
    <w:name w:val="previous"/>
    <w:basedOn w:val="a"/>
    <w:rsid w:val="00DC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2023-11-28T08:03:00Z</dcterms:created>
  <dcterms:modified xsi:type="dcterms:W3CDTF">2023-11-28T08:04:00Z</dcterms:modified>
</cp:coreProperties>
</file>